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14" w:rsidRDefault="00A15114" w:rsidP="00A15114">
      <w:pPr>
        <w:pStyle w:val="NormalnyWeb"/>
        <w:pageBreakBefore/>
        <w:ind w:left="7082"/>
      </w:pPr>
      <w:r>
        <w:t>załącznik nr 3</w:t>
      </w:r>
    </w:p>
    <w:p w:rsidR="00A15114" w:rsidRDefault="00A15114" w:rsidP="00A15114">
      <w:pPr>
        <w:pStyle w:val="NormalnyWeb"/>
        <w:jc w:val="center"/>
      </w:pPr>
      <w:r>
        <w:rPr>
          <w:b/>
          <w:bCs/>
          <w:u w:val="single"/>
        </w:rPr>
        <w:t>Zasady akcji Ferie w Osiedlowym Klubie Kultury SM „Bałtyk”</w:t>
      </w:r>
    </w:p>
    <w:p w:rsidR="00A15114" w:rsidRDefault="00A15114" w:rsidP="00A15114">
      <w:pPr>
        <w:pStyle w:val="NormalnyWeb"/>
        <w:jc w:val="center"/>
      </w:pPr>
    </w:p>
    <w:p w:rsidR="00A15114" w:rsidRDefault="00A15114" w:rsidP="00A15114">
      <w:pPr>
        <w:pStyle w:val="NormalnyWeb"/>
        <w:numPr>
          <w:ilvl w:val="0"/>
          <w:numId w:val="1"/>
        </w:numPr>
        <w:spacing w:after="0"/>
      </w:pPr>
      <w:r>
        <w:t>Zarząd SM „Bałtyk” (Organizator) zatwierdza opłatę za udział w akcji Ferie w OKK.</w:t>
      </w:r>
    </w:p>
    <w:p w:rsidR="00A15114" w:rsidRDefault="00A15114" w:rsidP="00A15114">
      <w:pPr>
        <w:pStyle w:val="NormalnyWeb"/>
        <w:numPr>
          <w:ilvl w:val="0"/>
          <w:numId w:val="1"/>
        </w:numPr>
        <w:spacing w:after="0"/>
      </w:pPr>
      <w:r>
        <w:t>Uczestnikami mogą być dzieci w wieku od 6 (ukończone w poprzednim roku) do 11 lat.</w:t>
      </w:r>
    </w:p>
    <w:p w:rsidR="00A15114" w:rsidRDefault="00A15114" w:rsidP="00A15114">
      <w:pPr>
        <w:pStyle w:val="NormalnyWeb"/>
        <w:numPr>
          <w:ilvl w:val="0"/>
          <w:numId w:val="1"/>
        </w:numPr>
        <w:spacing w:after="0"/>
      </w:pPr>
      <w:r>
        <w:t>Nad uczestnikami akcji Ferie w OKK opiekę sprawują wychowawcy posiadających uprawnienia do prowadzenia zajęć z dziećmi i młodzieżą.</w:t>
      </w:r>
    </w:p>
    <w:p w:rsidR="00A15114" w:rsidRDefault="00A15114" w:rsidP="00A15114">
      <w:pPr>
        <w:pStyle w:val="NormalnyWeb"/>
        <w:numPr>
          <w:ilvl w:val="0"/>
          <w:numId w:val="1"/>
        </w:numPr>
        <w:spacing w:after="0"/>
      </w:pPr>
      <w:r>
        <w:t>Odpowiedzialność za bezpieczną drogę dziecka do Klubu i powrót do domu ponoszą rodzice lub opiekunowie. Na samodzielny powrót dziecka do domu po zakończeniu zajęć musi być wyrażona zgoda pisemna na karcie zgłoszenia. Dzieci odbierać mogą wyłącznie osoby wskazane na karcie zgłoszenia.</w:t>
      </w:r>
    </w:p>
    <w:p w:rsidR="00A15114" w:rsidRDefault="00A15114" w:rsidP="00A15114">
      <w:pPr>
        <w:pStyle w:val="NormalnyWeb"/>
        <w:numPr>
          <w:ilvl w:val="0"/>
          <w:numId w:val="1"/>
        </w:numPr>
        <w:spacing w:after="0"/>
      </w:pPr>
      <w:r>
        <w:t>Pracownik OKK może poprosić o okazanie dokumentu tożsamości celem weryfikacji czy osoba, która zgłosiła się po odbiór dziecka jest wskazana w karcie zgłoszeniowej, jako upoważniona do odbioru.</w:t>
      </w:r>
    </w:p>
    <w:p w:rsidR="00A15114" w:rsidRDefault="00A15114" w:rsidP="00A15114">
      <w:pPr>
        <w:pStyle w:val="NormalnyWeb"/>
        <w:numPr>
          <w:ilvl w:val="0"/>
          <w:numId w:val="1"/>
        </w:numPr>
        <w:spacing w:after="0"/>
      </w:pPr>
      <w:r>
        <w:t>Obowiązki uczestnika:</w:t>
      </w:r>
    </w:p>
    <w:p w:rsidR="00A15114" w:rsidRDefault="00A15114" w:rsidP="00A15114">
      <w:pPr>
        <w:pStyle w:val="NormalnyWeb"/>
        <w:spacing w:after="0"/>
        <w:ind w:left="720"/>
      </w:pPr>
      <w:r>
        <w:t>- podporządkowanie się poleceniom wychowawców,</w:t>
      </w:r>
    </w:p>
    <w:p w:rsidR="00A15114" w:rsidRDefault="00A15114" w:rsidP="00A15114">
      <w:pPr>
        <w:pStyle w:val="NormalnyWeb"/>
        <w:spacing w:after="0"/>
        <w:ind w:left="720"/>
      </w:pPr>
      <w:r>
        <w:t>- przestrzeganie harmonogramu dnia,</w:t>
      </w:r>
    </w:p>
    <w:p w:rsidR="00A15114" w:rsidRDefault="00A15114" w:rsidP="00A15114">
      <w:pPr>
        <w:pStyle w:val="NormalnyWeb"/>
        <w:spacing w:after="0"/>
        <w:ind w:left="720"/>
      </w:pPr>
      <w:r>
        <w:t>- branie czynnego udziału w programie półkolonii,</w:t>
      </w:r>
    </w:p>
    <w:p w:rsidR="00A15114" w:rsidRDefault="00A15114" w:rsidP="00A15114">
      <w:pPr>
        <w:pStyle w:val="NormalnyWeb"/>
        <w:spacing w:after="0"/>
        <w:ind w:left="720"/>
      </w:pPr>
      <w:r>
        <w:t>- dbanie o czystość i porządek,</w:t>
      </w:r>
    </w:p>
    <w:p w:rsidR="00A15114" w:rsidRDefault="00A15114" w:rsidP="00A15114">
      <w:pPr>
        <w:pStyle w:val="NormalnyWeb"/>
        <w:spacing w:after="0"/>
        <w:ind w:left="720"/>
      </w:pPr>
      <w:r>
        <w:t>- poszanowanie mienia OKK i pomocy dydaktycznych,</w:t>
      </w:r>
    </w:p>
    <w:p w:rsidR="00A15114" w:rsidRDefault="00A15114" w:rsidP="00A15114">
      <w:pPr>
        <w:pStyle w:val="NormalnyWeb"/>
        <w:spacing w:after="0"/>
        <w:ind w:left="720"/>
      </w:pPr>
      <w:r>
        <w:t>- kulturalne zachowywanie się podczas zajęć i posiłków,</w:t>
      </w:r>
    </w:p>
    <w:p w:rsidR="00A15114" w:rsidRDefault="00A15114" w:rsidP="00A15114">
      <w:pPr>
        <w:pStyle w:val="NormalnyWeb"/>
        <w:spacing w:after="0"/>
        <w:ind w:left="720"/>
      </w:pPr>
      <w:r>
        <w:t>- przestrzeganie zasad poruszania się po drogach,</w:t>
      </w:r>
    </w:p>
    <w:p w:rsidR="00A15114" w:rsidRDefault="00A15114" w:rsidP="00A15114">
      <w:pPr>
        <w:pStyle w:val="NormalnyWeb"/>
        <w:spacing w:after="0"/>
        <w:ind w:left="720"/>
      </w:pPr>
      <w:r>
        <w:t>- przynoszenie obuwia zmiennego,</w:t>
      </w:r>
    </w:p>
    <w:p w:rsidR="00A15114" w:rsidRDefault="00A15114" w:rsidP="00A15114">
      <w:pPr>
        <w:pStyle w:val="NormalnyWeb"/>
        <w:spacing w:after="0"/>
        <w:ind w:left="720"/>
      </w:pPr>
      <w:r>
        <w:t>- przynoszenie drugiego śniadania i pojemnika na napoje,</w:t>
      </w:r>
    </w:p>
    <w:p w:rsidR="00A15114" w:rsidRDefault="00A15114" w:rsidP="00A15114">
      <w:pPr>
        <w:pStyle w:val="NormalnyWeb"/>
        <w:spacing w:after="0"/>
        <w:ind w:left="720"/>
      </w:pPr>
      <w:r>
        <w:t>- złożenie w depozycie telefonu komórkowego. Telefony będą wydawane na prośbę dziecka, jeśli będzie zamierzało zadzwonić do rodziców lub opiekunów oraz podczas wycieczek.</w:t>
      </w:r>
    </w:p>
    <w:p w:rsidR="00A15114" w:rsidRDefault="00A15114" w:rsidP="00A15114">
      <w:pPr>
        <w:pStyle w:val="NormalnyWeb"/>
        <w:numPr>
          <w:ilvl w:val="0"/>
          <w:numId w:val="2"/>
        </w:numPr>
        <w:spacing w:after="0"/>
      </w:pPr>
      <w:r>
        <w:t>Samowolne oddalenie się od opiekunów, niesubordynacja, niezdyscyplinowanie, niewykonywanie poleceń wychowawców, nieprzestrzeganie regulaminu może skutkować upomnieniem, naganą, a w ostateczności wykluczeniem uczestnika z udziału w Feriach w OKK.</w:t>
      </w:r>
      <w:bookmarkStart w:id="0" w:name="_GoBack"/>
      <w:bookmarkEnd w:id="0"/>
    </w:p>
    <w:p w:rsidR="00A15114" w:rsidRDefault="00A15114" w:rsidP="00A15114">
      <w:pPr>
        <w:pStyle w:val="NormalnyWeb"/>
        <w:numPr>
          <w:ilvl w:val="0"/>
          <w:numId w:val="3"/>
        </w:numPr>
        <w:spacing w:after="0"/>
      </w:pPr>
      <w:r>
        <w:t>Organizator zastrzega sobie prawo do skreślenia dziecka z listy uczestników półkolonii, bez zwrotu należności za niewykorzystaną część turnusu, w przypadku rażącego łamania zasad uczestnictwa w Feriach w OKK.</w:t>
      </w:r>
    </w:p>
    <w:p w:rsidR="00A15114" w:rsidRDefault="00A15114" w:rsidP="00A15114">
      <w:pPr>
        <w:pStyle w:val="NormalnyWeb"/>
        <w:numPr>
          <w:ilvl w:val="0"/>
          <w:numId w:val="4"/>
        </w:numPr>
        <w:spacing w:after="0"/>
      </w:pPr>
      <w:r>
        <w:t>Dokonana wpłata za udział w turnusie nie podlega zwrotowi.</w:t>
      </w:r>
    </w:p>
    <w:p w:rsidR="00A15114" w:rsidRDefault="00A15114" w:rsidP="00A15114">
      <w:pPr>
        <w:pStyle w:val="NormalnyWeb"/>
        <w:numPr>
          <w:ilvl w:val="0"/>
          <w:numId w:val="5"/>
        </w:numPr>
        <w:spacing w:after="0"/>
      </w:pPr>
      <w:r>
        <w:t>Za szkody wyrządzone przez dziecko na mieniu OKK odpowiedzialność materialną ponoszą rodzice lub opiekunowie.</w:t>
      </w:r>
    </w:p>
    <w:p w:rsidR="00E6212E" w:rsidRDefault="00A15114"/>
    <w:sectPr w:rsidR="00E6212E" w:rsidSect="00A151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2B1A"/>
    <w:multiLevelType w:val="multilevel"/>
    <w:tmpl w:val="7E7E4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A3269"/>
    <w:multiLevelType w:val="multilevel"/>
    <w:tmpl w:val="2CA88E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D80B35"/>
    <w:multiLevelType w:val="multilevel"/>
    <w:tmpl w:val="63006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5A3A72"/>
    <w:multiLevelType w:val="multilevel"/>
    <w:tmpl w:val="AECC34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5301D4"/>
    <w:multiLevelType w:val="multilevel"/>
    <w:tmpl w:val="A40256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14"/>
    <w:rsid w:val="007C5599"/>
    <w:rsid w:val="00A15114"/>
    <w:rsid w:val="00CC1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3201F-5ED4-4436-9975-7C8F0ABF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15114"/>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1782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Piechota</dc:creator>
  <cp:keywords/>
  <dc:description/>
  <cp:lastModifiedBy>Sławomir Piechota</cp:lastModifiedBy>
  <cp:revision>1</cp:revision>
  <dcterms:created xsi:type="dcterms:W3CDTF">2021-10-01T07:00:00Z</dcterms:created>
  <dcterms:modified xsi:type="dcterms:W3CDTF">2021-10-01T07:02:00Z</dcterms:modified>
</cp:coreProperties>
</file>